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0"/>
        <w:gridCol w:w="1008"/>
        <w:gridCol w:w="1016"/>
        <w:gridCol w:w="4153"/>
        <w:gridCol w:w="2133"/>
        <w:gridCol w:w="3404"/>
      </w:tblGrid>
      <w:tr w:rsidR="009A47F1" w:rsidRPr="00576B2B" w:rsidTr="001E1010">
        <w:tc>
          <w:tcPr>
            <w:tcW w:w="2130" w:type="dxa"/>
          </w:tcPr>
          <w:p w:rsidR="009A47F1" w:rsidRPr="00576B2B" w:rsidRDefault="009A47F1" w:rsidP="001E1010">
            <w:pPr>
              <w:ind w:right="-108"/>
              <w:rPr>
                <w:rFonts w:ascii="Garamond" w:hAnsi="Garamond"/>
                <w:sz w:val="17"/>
                <w:szCs w:val="17"/>
                <w:lang w:val="ro-RO"/>
              </w:rPr>
            </w:pPr>
            <w:proofErr w:type="spellStart"/>
            <w:r w:rsidRPr="00576B2B">
              <w:rPr>
                <w:rStyle w:val="85pt"/>
                <w:rFonts w:ascii="Garamond" w:hAnsi="Garamond"/>
                <w:lang w:val="ro-RO"/>
              </w:rPr>
              <w:t>Fomin</w:t>
            </w:r>
            <w:proofErr w:type="spellEnd"/>
            <w:r w:rsidRPr="00576B2B">
              <w:rPr>
                <w:rStyle w:val="85pt"/>
                <w:rFonts w:ascii="Garamond" w:hAnsi="Garamond"/>
                <w:lang w:val="ro-RO"/>
              </w:rPr>
              <w:t xml:space="preserve"> v. Moldova</w:t>
            </w:r>
          </w:p>
        </w:tc>
        <w:tc>
          <w:tcPr>
            <w:tcW w:w="1008" w:type="dxa"/>
          </w:tcPr>
          <w:p w:rsidR="009A47F1" w:rsidRPr="00576B2B" w:rsidRDefault="009A47F1" w:rsidP="001E1010">
            <w:pPr>
              <w:ind w:left="-108" w:right="-108"/>
              <w:jc w:val="center"/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11/10/2011</w:t>
            </w:r>
          </w:p>
        </w:tc>
        <w:tc>
          <w:tcPr>
            <w:tcW w:w="1016" w:type="dxa"/>
          </w:tcPr>
          <w:p w:rsidR="009A47F1" w:rsidRPr="00576B2B" w:rsidRDefault="009A47F1" w:rsidP="001E1010">
            <w:pPr>
              <w:ind w:left="-144" w:right="-108"/>
              <w:jc w:val="center"/>
              <w:rPr>
                <w:rFonts w:ascii="Garamond" w:hAnsi="Garamond"/>
                <w:i/>
                <w:sz w:val="17"/>
                <w:szCs w:val="17"/>
                <w:lang w:val="ro-RO"/>
              </w:rPr>
            </w:pPr>
            <w:r w:rsidRPr="00576B2B">
              <w:rPr>
                <w:rStyle w:val="85pt0"/>
                <w:rFonts w:ascii="Garamond" w:hAnsi="Garamond"/>
                <w:b w:val="0"/>
                <w:lang w:val="ro-RO"/>
              </w:rPr>
              <w:t>36755/06</w:t>
            </w:r>
          </w:p>
        </w:tc>
        <w:tc>
          <w:tcPr>
            <w:tcW w:w="4153" w:type="dxa"/>
          </w:tcPr>
          <w:p w:rsidR="009A47F1" w:rsidRPr="00576B2B" w:rsidRDefault="009A47F1" w:rsidP="001E1010">
            <w:pPr>
              <w:jc w:val="both"/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violarea art. 6 § 1 CEDO - nemotivarea suficienta a hotărârii judecătore</w:t>
            </w:r>
            <w:r w:rsidRPr="00576B2B">
              <w:rPr>
                <w:rStyle w:val="85pt"/>
                <w:b w:val="0"/>
                <w:lang w:val="ro-RO"/>
              </w:rPr>
              <w:t>ș</w:t>
            </w: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ti de atragere a reclamantului la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raspundere</w:t>
            </w:r>
            <w:proofErr w:type="spellEnd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contraventionala</w:t>
            </w:r>
            <w:proofErr w:type="spellEnd"/>
          </w:p>
        </w:tc>
        <w:tc>
          <w:tcPr>
            <w:tcW w:w="2133" w:type="dxa"/>
          </w:tcPr>
          <w:p w:rsidR="009A47F1" w:rsidRPr="00576B2B" w:rsidRDefault="009A47F1" w:rsidP="001E1010">
            <w:pPr>
              <w:pStyle w:val="1"/>
              <w:shd w:val="clear" w:color="auto" w:fill="auto"/>
              <w:spacing w:after="0" w:line="189" w:lineRule="exact"/>
              <w:jc w:val="both"/>
              <w:rPr>
                <w:rFonts w:ascii="Garamond" w:eastAsia="Calibri" w:hAnsi="Garamond" w:cs="Times New Roman"/>
                <w:b w:val="0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eastAsia="Calibri" w:hAnsi="Garamond"/>
                <w:lang w:val="ro-RO"/>
              </w:rPr>
              <w:t>Suma totala - EUR 2,200</w:t>
            </w:r>
          </w:p>
          <w:p w:rsidR="009A47F1" w:rsidRPr="00576B2B" w:rsidRDefault="009A47F1" w:rsidP="001E1010">
            <w:pPr>
              <w:pStyle w:val="1"/>
              <w:shd w:val="clear" w:color="auto" w:fill="auto"/>
              <w:spacing w:after="0" w:line="189" w:lineRule="exact"/>
              <w:jc w:val="both"/>
              <w:rPr>
                <w:rFonts w:ascii="Garamond" w:eastAsia="Calibri" w:hAnsi="Garamond" w:cs="Times New Roman"/>
                <w:b w:val="0"/>
                <w:sz w:val="17"/>
                <w:szCs w:val="17"/>
                <w:lang w:val="ro-RO"/>
              </w:rPr>
            </w:pPr>
            <w:proofErr w:type="spellStart"/>
            <w:r w:rsidRPr="00576B2B">
              <w:rPr>
                <w:rStyle w:val="85pt"/>
                <w:rFonts w:ascii="Garamond" w:eastAsia="Calibri" w:hAnsi="Garamond"/>
                <w:lang w:val="ro-RO"/>
              </w:rPr>
              <w:t>Prejud</w:t>
            </w:r>
            <w:proofErr w:type="spellEnd"/>
            <w:r w:rsidRPr="00576B2B">
              <w:rPr>
                <w:rStyle w:val="85pt"/>
                <w:rFonts w:ascii="Garamond" w:eastAsia="Calibri" w:hAnsi="Garamond"/>
                <w:lang w:val="ro-RO"/>
              </w:rPr>
              <w:t>. moral - EUR 1,200</w:t>
            </w:r>
          </w:p>
          <w:p w:rsidR="009A47F1" w:rsidRPr="00576B2B" w:rsidRDefault="009A47F1" w:rsidP="001E1010">
            <w:pPr>
              <w:ind w:right="-108"/>
              <w:jc w:val="both"/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Cost, </w:t>
            </w:r>
            <w:r w:rsidRPr="00576B2B">
              <w:rPr>
                <w:rStyle w:val="85pt"/>
                <w:b w:val="0"/>
                <w:lang w:val="ro-RO"/>
              </w:rPr>
              <w:t>ș</w:t>
            </w:r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 xml:space="preserve">i </w:t>
            </w:r>
            <w:proofErr w:type="spellStart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chelt</w:t>
            </w:r>
            <w:proofErr w:type="spellEnd"/>
            <w:r w:rsidRPr="00576B2B">
              <w:rPr>
                <w:rStyle w:val="85pt"/>
                <w:rFonts w:ascii="Garamond" w:hAnsi="Garamond"/>
                <w:b w:val="0"/>
                <w:lang w:val="ro-RO"/>
              </w:rPr>
              <w:t>. - EUR 1,000</w:t>
            </w:r>
          </w:p>
        </w:tc>
        <w:tc>
          <w:tcPr>
            <w:tcW w:w="3404" w:type="dxa"/>
          </w:tcPr>
          <w:p w:rsidR="009A47F1" w:rsidRPr="00576B2B" w:rsidRDefault="009A47F1" w:rsidP="001E1010">
            <w:pPr>
              <w:jc w:val="both"/>
              <w:rPr>
                <w:rFonts w:ascii="Garamond" w:hAnsi="Garamond"/>
                <w:sz w:val="17"/>
                <w:szCs w:val="17"/>
                <w:lang w:val="ro-RO"/>
              </w:rPr>
            </w:pP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A pronun</w:t>
            </w:r>
            <w:r w:rsidRPr="00576B2B">
              <w:rPr>
                <w:sz w:val="17"/>
                <w:szCs w:val="17"/>
                <w:lang w:val="ro-RO"/>
              </w:rPr>
              <w:t>ț</w:t>
            </w: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at hotărârea de atragere la răspundere a reclamantei, judecătorul judecătoriei Soroca - . V. </w:t>
            </w:r>
            <w:proofErr w:type="spellStart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Nicitov</w:t>
            </w:r>
            <w:proofErr w:type="spellEnd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, au respins recursul reclamantei, judecătorii Cur</w:t>
            </w:r>
            <w:r w:rsidRPr="00576B2B">
              <w:rPr>
                <w:sz w:val="17"/>
                <w:szCs w:val="17"/>
                <w:lang w:val="ro-RO"/>
              </w:rPr>
              <w:t>ț</w:t>
            </w: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ii de Apel Băl</w:t>
            </w:r>
            <w:r w:rsidRPr="00576B2B">
              <w:rPr>
                <w:sz w:val="17"/>
                <w:szCs w:val="17"/>
                <w:lang w:val="ro-RO"/>
              </w:rPr>
              <w:t>ț</w:t>
            </w: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i – Gh. Scutelnic, A. </w:t>
            </w:r>
            <w:proofErr w:type="spellStart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>Revenco</w:t>
            </w:r>
            <w:proofErr w:type="spellEnd"/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 </w:t>
            </w:r>
            <w:r w:rsidRPr="00576B2B">
              <w:rPr>
                <w:sz w:val="17"/>
                <w:szCs w:val="17"/>
                <w:lang w:val="ro-RO"/>
              </w:rPr>
              <w:t>ș</w:t>
            </w:r>
            <w:r w:rsidRPr="00576B2B">
              <w:rPr>
                <w:rFonts w:ascii="Garamond" w:hAnsi="Garamond"/>
                <w:sz w:val="17"/>
                <w:szCs w:val="17"/>
                <w:lang w:val="ro-RO"/>
              </w:rPr>
              <w:t xml:space="preserve">i </w:t>
            </w:r>
            <w:r w:rsidRPr="009A47F1">
              <w:rPr>
                <w:rFonts w:ascii="Garamond" w:hAnsi="Garamond"/>
                <w:sz w:val="17"/>
                <w:szCs w:val="17"/>
                <w:highlight w:val="yellow"/>
                <w:lang w:val="ro-RO"/>
              </w:rPr>
              <w:t xml:space="preserve">R. </w:t>
            </w:r>
            <w:proofErr w:type="spellStart"/>
            <w:r w:rsidRPr="009A47F1">
              <w:rPr>
                <w:rFonts w:ascii="Garamond" w:hAnsi="Garamond"/>
                <w:sz w:val="17"/>
                <w:szCs w:val="17"/>
                <w:highlight w:val="yellow"/>
                <w:lang w:val="ro-RO"/>
              </w:rPr>
              <w:t>Burdeniuc</w:t>
            </w:r>
            <w:proofErr w:type="spellEnd"/>
          </w:p>
        </w:tc>
      </w:tr>
    </w:tbl>
    <w:p w:rsidR="009A47F1" w:rsidRDefault="009A47F1" w:rsidP="009A47F1"/>
    <w:p w:rsidR="000B5735" w:rsidRDefault="009A47F1"/>
    <w:sectPr w:rsidR="000B5735" w:rsidSect="003D539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A47F1"/>
    <w:rsid w:val="00000B9F"/>
    <w:rsid w:val="00001683"/>
    <w:rsid w:val="00001E04"/>
    <w:rsid w:val="0000513A"/>
    <w:rsid w:val="0000718F"/>
    <w:rsid w:val="0001079B"/>
    <w:rsid w:val="0001137E"/>
    <w:rsid w:val="00015EDE"/>
    <w:rsid w:val="000212B8"/>
    <w:rsid w:val="000244A0"/>
    <w:rsid w:val="000306F6"/>
    <w:rsid w:val="00032901"/>
    <w:rsid w:val="00032DA5"/>
    <w:rsid w:val="00036019"/>
    <w:rsid w:val="00040E97"/>
    <w:rsid w:val="00055C85"/>
    <w:rsid w:val="00055D03"/>
    <w:rsid w:val="00056284"/>
    <w:rsid w:val="000569CA"/>
    <w:rsid w:val="00060584"/>
    <w:rsid w:val="00062568"/>
    <w:rsid w:val="000643B6"/>
    <w:rsid w:val="0006797B"/>
    <w:rsid w:val="00081DD1"/>
    <w:rsid w:val="00093C15"/>
    <w:rsid w:val="00097DF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ADD"/>
    <w:rsid w:val="001D5F0C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40CAC"/>
    <w:rsid w:val="0024371E"/>
    <w:rsid w:val="00243AE6"/>
    <w:rsid w:val="00245E40"/>
    <w:rsid w:val="00246046"/>
    <w:rsid w:val="00246A9F"/>
    <w:rsid w:val="00247FDC"/>
    <w:rsid w:val="00250DBF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25F5"/>
    <w:rsid w:val="002A31C1"/>
    <w:rsid w:val="002A7701"/>
    <w:rsid w:val="002B0EAC"/>
    <w:rsid w:val="002B5CE3"/>
    <w:rsid w:val="002B70BC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2343"/>
    <w:rsid w:val="002F5060"/>
    <w:rsid w:val="002F64C4"/>
    <w:rsid w:val="00304A4F"/>
    <w:rsid w:val="00306B44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750"/>
    <w:rsid w:val="003A297D"/>
    <w:rsid w:val="003A4094"/>
    <w:rsid w:val="003B0A78"/>
    <w:rsid w:val="003C48FA"/>
    <w:rsid w:val="003D396C"/>
    <w:rsid w:val="003E1FB9"/>
    <w:rsid w:val="003E22F9"/>
    <w:rsid w:val="003E45FB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73679"/>
    <w:rsid w:val="005846B8"/>
    <w:rsid w:val="00596075"/>
    <w:rsid w:val="005965F0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10AB"/>
    <w:rsid w:val="00723D5F"/>
    <w:rsid w:val="0072444C"/>
    <w:rsid w:val="00724881"/>
    <w:rsid w:val="007256B1"/>
    <w:rsid w:val="007256D0"/>
    <w:rsid w:val="00726562"/>
    <w:rsid w:val="00726912"/>
    <w:rsid w:val="00727020"/>
    <w:rsid w:val="00727666"/>
    <w:rsid w:val="007414A2"/>
    <w:rsid w:val="00741CA7"/>
    <w:rsid w:val="00743F92"/>
    <w:rsid w:val="00745452"/>
    <w:rsid w:val="00752D93"/>
    <w:rsid w:val="00754B64"/>
    <w:rsid w:val="00754C41"/>
    <w:rsid w:val="00755A0A"/>
    <w:rsid w:val="00762F3B"/>
    <w:rsid w:val="00767A87"/>
    <w:rsid w:val="00771D66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3287"/>
    <w:rsid w:val="007C0098"/>
    <w:rsid w:val="007C18DB"/>
    <w:rsid w:val="007C4E79"/>
    <w:rsid w:val="007C67FD"/>
    <w:rsid w:val="007D060A"/>
    <w:rsid w:val="007D16EC"/>
    <w:rsid w:val="007D1770"/>
    <w:rsid w:val="007D32BD"/>
    <w:rsid w:val="007D58E5"/>
    <w:rsid w:val="007D7E62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A47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3B42"/>
    <w:rsid w:val="00A343EF"/>
    <w:rsid w:val="00A37067"/>
    <w:rsid w:val="00A37343"/>
    <w:rsid w:val="00A4492C"/>
    <w:rsid w:val="00A505DB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F47"/>
    <w:rsid w:val="00AC7F86"/>
    <w:rsid w:val="00AD1C94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E92"/>
    <w:rsid w:val="00B3124F"/>
    <w:rsid w:val="00B3687E"/>
    <w:rsid w:val="00B400A3"/>
    <w:rsid w:val="00B4288B"/>
    <w:rsid w:val="00B438C8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111"/>
    <w:rsid w:val="00BA0AF3"/>
    <w:rsid w:val="00BA2038"/>
    <w:rsid w:val="00BA3CFA"/>
    <w:rsid w:val="00BB3228"/>
    <w:rsid w:val="00BB5E3A"/>
    <w:rsid w:val="00BC3D68"/>
    <w:rsid w:val="00BC5655"/>
    <w:rsid w:val="00BC6BA3"/>
    <w:rsid w:val="00BC7089"/>
    <w:rsid w:val="00BD13A0"/>
    <w:rsid w:val="00BD28DD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B13F8"/>
    <w:rsid w:val="00CB6725"/>
    <w:rsid w:val="00CC06F9"/>
    <w:rsid w:val="00CD0369"/>
    <w:rsid w:val="00CD0CD0"/>
    <w:rsid w:val="00CD312C"/>
    <w:rsid w:val="00CD566D"/>
    <w:rsid w:val="00CE7EDC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5B3C"/>
    <w:rsid w:val="00E37934"/>
    <w:rsid w:val="00E429B8"/>
    <w:rsid w:val="00E4482A"/>
    <w:rsid w:val="00E44DF5"/>
    <w:rsid w:val="00E5059A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5BA7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600"/>
    <w:rsid w:val="00FF28F3"/>
    <w:rsid w:val="00FF67F0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5pt">
    <w:name w:val="Основной текст + 8;5 pt;Не полужирный"/>
    <w:basedOn w:val="DefaultParagraphFont"/>
    <w:rsid w:val="009A47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0">
    <w:name w:val="Основной текст + 8;5 pt;Не полужирный;Курсив"/>
    <w:basedOn w:val="DefaultParagraphFont"/>
    <w:rsid w:val="009A47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">
    <w:name w:val="Основной текст_"/>
    <w:basedOn w:val="DefaultParagraphFont"/>
    <w:link w:val="1"/>
    <w:rsid w:val="009A47F1"/>
    <w:rPr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47F1"/>
    <w:pPr>
      <w:widowControl w:val="0"/>
      <w:shd w:val="clear" w:color="auto" w:fill="FFFFFF"/>
      <w:spacing w:after="180" w:line="207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Vitalie</cp:lastModifiedBy>
  <cp:revision>1</cp:revision>
  <dcterms:created xsi:type="dcterms:W3CDTF">2014-04-30T05:01:00Z</dcterms:created>
  <dcterms:modified xsi:type="dcterms:W3CDTF">2014-04-30T05:03:00Z</dcterms:modified>
</cp:coreProperties>
</file>