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1A" w:rsidRPr="00854E63" w:rsidRDefault="002D4D1A" w:rsidP="002D4D1A">
      <w:pPr>
        <w:ind w:left="-900"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color w:val="000000"/>
          <w:sz w:val="20"/>
          <w:szCs w:val="20"/>
          <w:lang w:val="ro-RO"/>
        </w:rPr>
        <w:br/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LISTA PERSOANELOR RESPONSABILE DE CONDAMNAREA MOLDOVEI DE CĂTRE</w:t>
      </w:r>
    </w:p>
    <w:p w:rsidR="002D4D1A" w:rsidRPr="00854E63" w:rsidRDefault="002D4D1A" w:rsidP="002D4D1A">
      <w:pPr>
        <w:ind w:left="-900"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CURTEA EUROPEANĂ A DREPTURILOR OMULUI</w:t>
      </w:r>
    </w:p>
    <w:p w:rsidR="002D4D1A" w:rsidRPr="00854E63" w:rsidRDefault="002D4D1A" w:rsidP="002D4D1A">
      <w:pPr>
        <w:tabs>
          <w:tab w:val="left" w:pos="11062"/>
        </w:tabs>
        <w:ind w:left="9180" w:right="-900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2D4D1A" w:rsidRPr="00854E63" w:rsidRDefault="002D4D1A" w:rsidP="002D4D1A">
      <w:pPr>
        <w:ind w:left="9180" w:right="-90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sz w:val="20"/>
          <w:szCs w:val="20"/>
          <w:lang w:val="ro-RO"/>
        </w:rPr>
        <w:t>Chişinău, ianuarie 2018</w:t>
      </w:r>
    </w:p>
    <w:p w:rsidR="002D4D1A" w:rsidRPr="00854E63" w:rsidRDefault="002D4D1A" w:rsidP="002D4D1A">
      <w:pPr>
        <w:ind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D4D1A" w:rsidRPr="00854E63" w:rsidRDefault="002D4D1A" w:rsidP="002D4D1A">
      <w:pPr>
        <w:jc w:val="center"/>
        <w:rPr>
          <w:rFonts w:ascii="Times New Roman" w:hAnsi="Times New Roman" w:cs="Times New Roman"/>
          <w:sz w:val="20"/>
          <w:szCs w:val="20"/>
        </w:rPr>
      </w:pP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Hotărârile</w:t>
      </w:r>
      <w:r w:rsidRPr="00854E6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Curţii Europene a Drepturilor Omului pe marginea cererilor depuse împotriva Republicii Moldova</w:t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br/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br/>
      </w:r>
    </w:p>
    <w:tbl>
      <w:tblPr>
        <w:tblW w:w="1503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170"/>
        <w:gridCol w:w="1710"/>
        <w:gridCol w:w="4590"/>
        <w:gridCol w:w="1890"/>
        <w:gridCol w:w="4140"/>
      </w:tblGrid>
      <w:tr w:rsidR="002D4D1A" w:rsidRPr="007D5507" w:rsidTr="0069306E">
        <w:tc>
          <w:tcPr>
            <w:tcW w:w="153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54E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cererii</w:t>
            </w:r>
          </w:p>
        </w:tc>
        <w:tc>
          <w:tcPr>
            <w:tcW w:w="1170" w:type="dxa"/>
          </w:tcPr>
          <w:p w:rsidR="002D4D1A" w:rsidRPr="00854E63" w:rsidRDefault="00A65AAD" w:rsidP="007B0BE0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 xml:space="preserve">Data </w:t>
            </w:r>
            <w:proofErr w:type="spellStart"/>
            <w:r>
              <w:t>adoptării</w:t>
            </w:r>
            <w:proofErr w:type="spellEnd"/>
            <w:r>
              <w:t xml:space="preserve"> / data </w:t>
            </w:r>
            <w:proofErr w:type="spellStart"/>
            <w:r>
              <w:t>intrării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vigoare</w:t>
            </w:r>
            <w:proofErr w:type="spellEnd"/>
          </w:p>
        </w:tc>
        <w:tc>
          <w:tcPr>
            <w:tcW w:w="171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54E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Numărul cererii</w:t>
            </w:r>
          </w:p>
        </w:tc>
        <w:tc>
          <w:tcPr>
            <w:tcW w:w="4590" w:type="dxa"/>
          </w:tcPr>
          <w:p w:rsidR="002D4D1A" w:rsidRPr="00854E63" w:rsidRDefault="002D4D1A" w:rsidP="007B0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V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iolările constatate</w:t>
            </w:r>
          </w:p>
        </w:tc>
        <w:tc>
          <w:tcPr>
            <w:tcW w:w="1890" w:type="dxa"/>
          </w:tcPr>
          <w:p w:rsidR="002D4D1A" w:rsidRPr="00854E63" w:rsidRDefault="002D4D1A" w:rsidP="007B0BE0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Prejudiciul moral</w:t>
            </w:r>
          </w:p>
        </w:tc>
        <w:tc>
          <w:tcPr>
            <w:tcW w:w="414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ersoanele </w:t>
            </w: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responsabile de condamnare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br/>
            </w: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(conform funcţiei la ziua comiterii abaterii)</w:t>
            </w:r>
          </w:p>
        </w:tc>
      </w:tr>
      <w:tr w:rsidR="002D4D1A" w:rsidRPr="000203EF" w:rsidTr="0069306E">
        <w:tc>
          <w:tcPr>
            <w:tcW w:w="1530" w:type="dxa"/>
          </w:tcPr>
          <w:p w:rsidR="002D4D1A" w:rsidRPr="00854E63" w:rsidRDefault="00754AF5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CUCU ȘI ALȚII</w:t>
            </w:r>
          </w:p>
        </w:tc>
        <w:tc>
          <w:tcPr>
            <w:tcW w:w="1170" w:type="dxa"/>
          </w:tcPr>
          <w:p w:rsidR="002D4D1A" w:rsidRPr="00854E63" w:rsidRDefault="00754AF5" w:rsidP="007B0BE0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10.07.2018</w:t>
            </w:r>
          </w:p>
        </w:tc>
        <w:tc>
          <w:tcPr>
            <w:tcW w:w="1710" w:type="dxa"/>
          </w:tcPr>
          <w:p w:rsidR="002D4D1A" w:rsidRPr="00854E63" w:rsidRDefault="00754AF5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7753/13 75188/13 76511/14</w:t>
            </w:r>
          </w:p>
        </w:tc>
        <w:tc>
          <w:tcPr>
            <w:tcW w:w="4590" w:type="dxa"/>
          </w:tcPr>
          <w:p w:rsidR="002D4D1A" w:rsidRDefault="00754AF5" w:rsidP="00754AF5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754AF5">
              <w:rPr>
                <w:lang w:val="ro-RO"/>
              </w:rPr>
              <w:t xml:space="preserve">Invocând Articolul 5 § 1 din Convenție, reclamanții s-au plâns în fața Curții că despăgubirile acordate pentru încălcarea a Articolului 5 § 1 din Convenție de către autoritățile Republicii Moldova fuseseră disproporționate cu severitatea încălcării drepturilor lor. </w:t>
            </w:r>
            <w:proofErr w:type="spellStart"/>
            <w:r>
              <w:t>Curtea</w:t>
            </w:r>
            <w:proofErr w:type="spellEnd"/>
            <w:r>
              <w:t xml:space="preserve"> a </w:t>
            </w:r>
            <w:proofErr w:type="spellStart"/>
            <w:r>
              <w:t>constatat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sumele</w:t>
            </w:r>
            <w:proofErr w:type="spellEnd"/>
            <w:r>
              <w:t xml:space="preserve"> </w:t>
            </w:r>
            <w:proofErr w:type="spellStart"/>
            <w:r>
              <w:t>acordate</w:t>
            </w:r>
            <w:proofErr w:type="spellEnd"/>
            <w:r>
              <w:t xml:space="preserve"> </w:t>
            </w:r>
            <w:proofErr w:type="spellStart"/>
            <w:r>
              <w:t>reclamanților</w:t>
            </w:r>
            <w:proofErr w:type="spellEnd"/>
            <w:r>
              <w:t xml:space="preserve"> la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</w:t>
            </w:r>
            <w:proofErr w:type="spellStart"/>
            <w:r>
              <w:t>fuseseră</w:t>
            </w:r>
            <w:proofErr w:type="spellEnd"/>
            <w:r>
              <w:t xml:space="preserve"> </w:t>
            </w:r>
            <w:proofErr w:type="spellStart"/>
            <w:r>
              <w:t>insuficiente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raport</w:t>
            </w:r>
            <w:proofErr w:type="spellEnd"/>
            <w:r>
              <w:t xml:space="preserve"> cu </w:t>
            </w:r>
            <w:proofErr w:type="spellStart"/>
            <w:r>
              <w:t>sumele</w:t>
            </w:r>
            <w:proofErr w:type="spellEnd"/>
            <w:r>
              <w:t xml:space="preserve"> </w:t>
            </w:r>
            <w:proofErr w:type="spellStart"/>
            <w:r>
              <w:t>acordate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acesta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prisma</w:t>
            </w:r>
            <w:proofErr w:type="spellEnd"/>
            <w:r>
              <w:t xml:space="preserve"> </w:t>
            </w:r>
            <w:proofErr w:type="spellStart"/>
            <w:r>
              <w:t>jurisprudenței</w:t>
            </w:r>
            <w:proofErr w:type="spellEnd"/>
            <w:r>
              <w:t xml:space="preserve"> sale.</w:t>
            </w:r>
          </w:p>
        </w:tc>
        <w:tc>
          <w:tcPr>
            <w:tcW w:w="1890" w:type="dxa"/>
          </w:tcPr>
          <w:p w:rsidR="002D4D1A" w:rsidRDefault="00754AF5" w:rsidP="007B0BE0">
            <w:pPr>
              <w:ind w:left="-108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t>Curtea</w:t>
            </w:r>
            <w:proofErr w:type="spellEnd"/>
            <w:r>
              <w:t xml:space="preserve"> a </w:t>
            </w:r>
            <w:proofErr w:type="spellStart"/>
            <w:r>
              <w:t>hotărât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reclamanții</w:t>
            </w:r>
            <w:proofErr w:type="spellEnd"/>
            <w:r>
              <w:t xml:space="preserve"> nu </w:t>
            </w:r>
            <w:proofErr w:type="spellStart"/>
            <w:r>
              <w:t>și</w:t>
            </w:r>
            <w:proofErr w:type="spellEnd"/>
            <w:r>
              <w:t xml:space="preserve">-au </w:t>
            </w:r>
            <w:proofErr w:type="spellStart"/>
            <w:r>
              <w:t>pierdut</w:t>
            </w:r>
            <w:proofErr w:type="spellEnd"/>
            <w:r>
              <w:t xml:space="preserve"> </w:t>
            </w:r>
            <w:proofErr w:type="spellStart"/>
            <w:r>
              <w:t>statutul</w:t>
            </w:r>
            <w:proofErr w:type="spellEnd"/>
            <w:r>
              <w:t xml:space="preserve"> de </w:t>
            </w:r>
            <w:proofErr w:type="spellStart"/>
            <w:r>
              <w:t>victimă</w:t>
            </w:r>
            <w:proofErr w:type="spellEnd"/>
            <w:r>
              <w:t xml:space="preserve">, </w:t>
            </w:r>
            <w:proofErr w:type="spellStart"/>
            <w:r>
              <w:t>acordându</w:t>
            </w:r>
            <w:proofErr w:type="spellEnd"/>
            <w:r>
              <w:t xml:space="preserve">-le </w:t>
            </w:r>
            <w:proofErr w:type="spellStart"/>
            <w:r>
              <w:t>câte</w:t>
            </w:r>
            <w:proofErr w:type="spellEnd"/>
            <w:r>
              <w:t xml:space="preserve"> 4000 euro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prejudiciul</w:t>
            </w:r>
            <w:proofErr w:type="spellEnd"/>
            <w:r>
              <w:t xml:space="preserve"> moral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câte</w:t>
            </w:r>
            <w:proofErr w:type="spellEnd"/>
            <w:r>
              <w:t xml:space="preserve"> 1500 euro cu </w:t>
            </w:r>
            <w:proofErr w:type="spellStart"/>
            <w:r>
              <w:t>titlu</w:t>
            </w:r>
            <w:proofErr w:type="spellEnd"/>
            <w:r>
              <w:t xml:space="preserve"> de </w:t>
            </w: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</w:p>
        </w:tc>
        <w:tc>
          <w:tcPr>
            <w:tcW w:w="4140" w:type="dxa"/>
          </w:tcPr>
          <w:p w:rsidR="002D4D1A" w:rsidRPr="00B443B6" w:rsidRDefault="00430D36" w:rsidP="007B0BE0">
            <w:pPr>
              <w:rPr>
                <w:lang w:val="ro-RO"/>
              </w:rPr>
            </w:pPr>
            <w:r w:rsidRPr="00430D36">
              <w:rPr>
                <w:lang w:val="ro-RO"/>
              </w:rPr>
              <w:t xml:space="preserve">Acordarea unei despăgubiri insuficiente. </w:t>
            </w:r>
            <w:r>
              <w:rPr>
                <w:lang w:val="ro-RO"/>
              </w:rPr>
              <w:br/>
            </w:r>
            <w:r>
              <w:rPr>
                <w:lang w:val="ro-RO"/>
              </w:rPr>
              <w:br/>
            </w:r>
            <w:r w:rsidRPr="00430D36">
              <w:rPr>
                <w:b/>
                <w:i/>
                <w:u w:val="single"/>
                <w:lang w:val="ro-RO"/>
              </w:rPr>
              <w:t xml:space="preserve">CUCU </w:t>
            </w:r>
            <w:r w:rsidRPr="00430D36">
              <w:rPr>
                <w:lang w:val="ro-RO"/>
              </w:rPr>
              <w:br/>
            </w:r>
            <w:r w:rsidRPr="00430D36">
              <w:rPr>
                <w:b/>
                <w:lang w:val="ro-RO"/>
              </w:rPr>
              <w:t>Judecătoria Centru</w:t>
            </w:r>
            <w:r>
              <w:rPr>
                <w:lang w:val="ro-RO"/>
              </w:rPr>
              <w:br/>
            </w:r>
            <w:r w:rsidRPr="000203EF">
              <w:rPr>
                <w:lang w:val="ro-RO"/>
              </w:rPr>
              <w:t>Liubovi Brînză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 </w:t>
            </w:r>
            <w:r w:rsidRPr="00430D36">
              <w:rPr>
                <w:b/>
                <w:lang w:val="ro-RO"/>
              </w:rPr>
              <w:t>Curtea de Apel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Nina Cernat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>Anatol Pahopol</w:t>
            </w:r>
            <w:r w:rsidRPr="00430D36">
              <w:rPr>
                <w:lang w:val="ro-RO"/>
              </w:rPr>
              <w:br/>
              <w:t>Ana Gavrilița</w:t>
            </w:r>
            <w:r w:rsidR="00B443B6">
              <w:rPr>
                <w:lang w:val="ro-RO"/>
              </w:rPr>
              <w:br/>
            </w:r>
            <w:r w:rsidRPr="00430D36">
              <w:rPr>
                <w:b/>
                <w:lang w:val="ro-RO"/>
              </w:rPr>
              <w:t>Curtea Supremă de Justiție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>Svetlana Filincova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Taitana Vieru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Svetlana Novac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Ghenadie Nicolaev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Iurie Bejenaru </w:t>
            </w:r>
            <w:r>
              <w:rPr>
                <w:lang w:val="ro-RO"/>
              </w:rPr>
              <w:br/>
            </w:r>
            <w:r>
              <w:rPr>
                <w:lang w:val="ro-RO"/>
              </w:rPr>
              <w:br/>
            </w:r>
            <w:r w:rsidRPr="00430D36">
              <w:rPr>
                <w:b/>
                <w:i/>
                <w:u w:val="single"/>
                <w:lang w:val="ro-RO"/>
              </w:rPr>
              <w:lastRenderedPageBreak/>
              <w:t>TANASIEV</w:t>
            </w:r>
            <w:r w:rsidRPr="00430D36">
              <w:rPr>
                <w:u w:val="single"/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b/>
                <w:lang w:val="ro-RO"/>
              </w:rPr>
              <w:t>Judecătoria Râșcani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0203EF">
              <w:rPr>
                <w:highlight w:val="yellow"/>
                <w:lang w:val="ro-RO"/>
              </w:rPr>
              <w:t>Potînga Iurie</w:t>
            </w:r>
            <w:r w:rsidRPr="00430D36">
              <w:rPr>
                <w:lang w:val="ro-RO"/>
              </w:rPr>
              <w:t xml:space="preserve"> </w:t>
            </w:r>
            <w:r w:rsidR="00B443B6">
              <w:rPr>
                <w:lang w:val="ro-RO"/>
              </w:rPr>
              <w:br/>
            </w:r>
            <w:r w:rsidRPr="00430D36">
              <w:rPr>
                <w:b/>
                <w:lang w:val="ro-RO"/>
              </w:rPr>
              <w:t>Curtea de Apel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>Ana Gavrilița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Ludmila Popova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Lidia Bulgac </w:t>
            </w:r>
            <w:r w:rsidR="00B443B6">
              <w:rPr>
                <w:lang w:val="ro-RO"/>
              </w:rPr>
              <w:br/>
            </w:r>
            <w:r w:rsidRPr="00430D36">
              <w:rPr>
                <w:b/>
                <w:lang w:val="ro-RO"/>
              </w:rPr>
              <w:t>Curtea Supremă de Justiție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Valeriu Doagă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Nicolae Clima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Ala Cobăneanu </w:t>
            </w:r>
            <w:r>
              <w:rPr>
                <w:lang w:val="ro-RO"/>
              </w:rPr>
              <w:br/>
            </w:r>
            <w:r>
              <w:rPr>
                <w:lang w:val="ro-RO"/>
              </w:rPr>
              <w:br/>
            </w:r>
            <w:r w:rsidRPr="00430D36">
              <w:rPr>
                <w:b/>
                <w:i/>
                <w:u w:val="single"/>
                <w:lang w:val="ro-RO"/>
              </w:rPr>
              <w:t xml:space="preserve">VLADARCIC </w:t>
            </w:r>
            <w:r w:rsidRPr="00430D36">
              <w:rPr>
                <w:b/>
                <w:i/>
                <w:lang w:val="ro-RO"/>
              </w:rPr>
              <w:br/>
            </w:r>
            <w:r w:rsidRPr="00430D36">
              <w:rPr>
                <w:b/>
                <w:lang w:val="ro-RO"/>
              </w:rPr>
              <w:t>Judecătoria Buiucani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Mihai Diaconu </w:t>
            </w:r>
            <w:r w:rsidR="00B443B6">
              <w:rPr>
                <w:lang w:val="ro-RO"/>
              </w:rPr>
              <w:br/>
            </w:r>
            <w:r w:rsidRPr="00430D36">
              <w:rPr>
                <w:b/>
                <w:lang w:val="ro-RO"/>
              </w:rPr>
              <w:t>Curtea de Apel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Domnica Manole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Nina Traciuc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Eugenia Fistican </w:t>
            </w:r>
            <w:r w:rsidR="00B443B6">
              <w:rPr>
                <w:lang w:val="ro-RO"/>
              </w:rPr>
              <w:br/>
            </w:r>
            <w:r w:rsidRPr="00430D36">
              <w:rPr>
                <w:b/>
                <w:lang w:val="ro-RO"/>
              </w:rPr>
              <w:t>Curtea Supremă de Justiție</w:t>
            </w:r>
            <w:r w:rsidRPr="00430D36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Ala Cobăneanu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 xml:space="preserve">Vera Macinskaia </w:t>
            </w:r>
            <w:r>
              <w:rPr>
                <w:lang w:val="ro-RO"/>
              </w:rPr>
              <w:br/>
            </w:r>
            <w:r w:rsidRPr="00430D36">
              <w:rPr>
                <w:lang w:val="ro-RO"/>
              </w:rPr>
              <w:t>Dumitru Mardari</w:t>
            </w:r>
          </w:p>
        </w:tc>
      </w:tr>
      <w:tr w:rsidR="002D4D1A" w:rsidRPr="000203EF" w:rsidTr="0069306E">
        <w:tc>
          <w:tcPr>
            <w:tcW w:w="153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2D4D1A" w:rsidRPr="00854E63" w:rsidRDefault="002D4D1A" w:rsidP="007B0BE0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2D4D1A" w:rsidRDefault="002D4D1A" w:rsidP="007B0BE0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</w:tcPr>
          <w:p w:rsidR="002D4D1A" w:rsidRDefault="002D4D1A" w:rsidP="007B0BE0">
            <w:pPr>
              <w:ind w:left="-108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2D4D1A" w:rsidRPr="00A1637D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2D4D1A" w:rsidRPr="000203EF" w:rsidTr="0069306E">
        <w:tc>
          <w:tcPr>
            <w:tcW w:w="153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2D4D1A" w:rsidRPr="00854E63" w:rsidRDefault="002D4D1A" w:rsidP="007B0BE0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2D4D1A" w:rsidRDefault="002D4D1A" w:rsidP="007B0BE0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</w:p>
        </w:tc>
        <w:tc>
          <w:tcPr>
            <w:tcW w:w="1890" w:type="dxa"/>
          </w:tcPr>
          <w:p w:rsidR="002D4D1A" w:rsidRDefault="002D4D1A" w:rsidP="007B0BE0">
            <w:pPr>
              <w:ind w:left="-108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2D4D1A" w:rsidRPr="00A1637D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bookmarkStart w:id="0" w:name="_GoBack"/>
            <w:bookmarkEnd w:id="0"/>
          </w:p>
        </w:tc>
      </w:tr>
    </w:tbl>
    <w:p w:rsidR="00B87AF7" w:rsidRPr="00430D36" w:rsidRDefault="00B87AF7">
      <w:pPr>
        <w:rPr>
          <w:lang w:val="ro-RO"/>
        </w:rPr>
      </w:pPr>
    </w:p>
    <w:sectPr w:rsidR="00B87AF7" w:rsidRPr="00430D36" w:rsidSect="002D4D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8"/>
    <w:rsid w:val="000203EF"/>
    <w:rsid w:val="002D4D1A"/>
    <w:rsid w:val="00430D36"/>
    <w:rsid w:val="004C75C3"/>
    <w:rsid w:val="0069306E"/>
    <w:rsid w:val="00747B2D"/>
    <w:rsid w:val="00754AF5"/>
    <w:rsid w:val="00794038"/>
    <w:rsid w:val="00A65AAD"/>
    <w:rsid w:val="00B443B6"/>
    <w:rsid w:val="00B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89AC-8794-4383-8883-EFEA03F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2020-02-27T09:24:00Z</dcterms:created>
  <dcterms:modified xsi:type="dcterms:W3CDTF">2020-02-27T09:24:00Z</dcterms:modified>
</cp:coreProperties>
</file>